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1B" w:rsidRPr="003D101B" w:rsidRDefault="003D101B" w:rsidP="003D101B">
      <w:pPr>
        <w:rPr>
          <w:sz w:val="24"/>
          <w:szCs w:val="24"/>
        </w:rPr>
      </w:pPr>
      <w:r w:rsidRPr="003D101B">
        <w:rPr>
          <w:sz w:val="24"/>
          <w:szCs w:val="24"/>
        </w:rPr>
        <w:t>Școala Doctorală de Economie și Administrarea Afacerilor (SDEAA)</w:t>
      </w:r>
    </w:p>
    <w:p w:rsidR="00A12005" w:rsidRDefault="00A12005"/>
    <w:p w:rsidR="003D101B" w:rsidRDefault="003D101B"/>
    <w:p w:rsidR="003D101B" w:rsidRPr="003D101B" w:rsidRDefault="003D101B" w:rsidP="003D101B">
      <w:pPr>
        <w:jc w:val="center"/>
        <w:rPr>
          <w:b/>
          <w:sz w:val="28"/>
          <w:szCs w:val="28"/>
        </w:rPr>
      </w:pPr>
      <w:r w:rsidRPr="003D101B">
        <w:rPr>
          <w:b/>
          <w:sz w:val="28"/>
          <w:szCs w:val="28"/>
        </w:rPr>
        <w:t>D5/31.10.2024 CSD SDEAA</w:t>
      </w:r>
    </w:p>
    <w:p w:rsidR="003D101B" w:rsidRDefault="003D101B"/>
    <w:p w:rsidR="003D101B" w:rsidRDefault="003D101B"/>
    <w:p w:rsidR="003D101B" w:rsidRPr="00C46F46" w:rsidRDefault="003D101B" w:rsidP="003D101B">
      <w:pPr>
        <w:spacing w:line="360" w:lineRule="auto"/>
        <w:rPr>
          <w:sz w:val="24"/>
          <w:szCs w:val="24"/>
          <w:lang w:val="en-US"/>
        </w:rPr>
      </w:pPr>
      <w:r w:rsidRPr="00B22EC7">
        <w:rPr>
          <w:sz w:val="24"/>
          <w:szCs w:val="24"/>
          <w:shd w:val="clear" w:color="auto" w:fill="FFFFFF"/>
        </w:rPr>
        <w:t xml:space="preserve"> În ședința CSD – SDEAA  întrunită la data 31.10.2024 s-au aproba, prin Decizia 5/31.10.2024,  în unanimitate CRITERILE DE DEPARTAJARE pentru candidații la admiterea la doctorat, începând cu anul 2025-2026:</w:t>
      </w:r>
      <w:r w:rsidRPr="00B22EC7">
        <w:rPr>
          <w:sz w:val="24"/>
          <w:szCs w:val="24"/>
        </w:rPr>
        <w:br/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- media dosarului de admitere</w:t>
      </w:r>
      <w:r w:rsidR="00C46F46">
        <w:rPr>
          <w:rFonts w:cs="Calibri"/>
          <w:color w:val="242424"/>
          <w:sz w:val="24"/>
          <w:szCs w:val="24"/>
          <w:shd w:val="clear" w:color="auto" w:fill="FFFFFF"/>
          <w:lang w:val="en-US"/>
        </w:rPr>
        <w:t>;</w:t>
      </w:r>
      <w:r w:rsidR="00C46F46" w:rsidRPr="00C46F46">
        <w:rPr>
          <w:rFonts w:cs="Calibri"/>
          <w:color w:val="242424"/>
          <w:sz w:val="24"/>
          <w:szCs w:val="24"/>
        </w:rPr>
        <w:br/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- nota de la propunerea de cercetare</w:t>
      </w:r>
      <w:r w:rsidR="00C46F46">
        <w:rPr>
          <w:rFonts w:cs="Calibri"/>
          <w:color w:val="242424"/>
          <w:sz w:val="24"/>
          <w:szCs w:val="24"/>
          <w:shd w:val="clear" w:color="auto" w:fill="FFFFFF"/>
        </w:rPr>
        <w:t>;</w:t>
      </w:r>
      <w:r w:rsidR="00C46F46" w:rsidRPr="00C46F46">
        <w:rPr>
          <w:rFonts w:cs="Calibri"/>
          <w:color w:val="242424"/>
          <w:sz w:val="24"/>
          <w:szCs w:val="24"/>
        </w:rPr>
        <w:br/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- nota de la examenul de disertație</w:t>
      </w:r>
      <w:r w:rsidR="00C46F46">
        <w:rPr>
          <w:rFonts w:cs="Calibri"/>
          <w:color w:val="242424"/>
          <w:sz w:val="24"/>
          <w:szCs w:val="24"/>
          <w:shd w:val="clear" w:color="auto" w:fill="FFFFFF"/>
        </w:rPr>
        <w:t>;</w:t>
      </w:r>
      <w:r w:rsidR="00C46F46" w:rsidRPr="00C46F46">
        <w:rPr>
          <w:rFonts w:cs="Calibri"/>
          <w:color w:val="242424"/>
          <w:sz w:val="24"/>
          <w:szCs w:val="24"/>
        </w:rPr>
        <w:br/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- nota de la examenul  de licență</w:t>
      </w:r>
      <w:r w:rsidR="00C46F46">
        <w:rPr>
          <w:rFonts w:cs="Calibri"/>
          <w:color w:val="242424"/>
          <w:sz w:val="24"/>
          <w:szCs w:val="24"/>
          <w:shd w:val="clear" w:color="auto" w:fill="FFFFFF"/>
        </w:rPr>
        <w:t>;</w:t>
      </w:r>
      <w:r w:rsidR="00C46F46" w:rsidRPr="00C46F46">
        <w:rPr>
          <w:rFonts w:cs="Calibri"/>
          <w:color w:val="242424"/>
          <w:sz w:val="24"/>
          <w:szCs w:val="24"/>
        </w:rPr>
        <w:br/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- media anilor de studii de master</w:t>
      </w:r>
      <w:r w:rsidR="00C46F46">
        <w:rPr>
          <w:rFonts w:cs="Calibri"/>
          <w:color w:val="242424"/>
          <w:sz w:val="24"/>
          <w:szCs w:val="24"/>
          <w:shd w:val="clear" w:color="auto" w:fill="FFFFFF"/>
        </w:rPr>
        <w:t>;</w:t>
      </w:r>
      <w:r w:rsidR="00C46F46" w:rsidRPr="00C46F46">
        <w:rPr>
          <w:rFonts w:cs="Calibri"/>
          <w:color w:val="242424"/>
          <w:sz w:val="24"/>
          <w:szCs w:val="24"/>
        </w:rPr>
        <w:br/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- me</w:t>
      </w:r>
      <w:r w:rsidR="00C46F46">
        <w:rPr>
          <w:rFonts w:cs="Calibri"/>
          <w:color w:val="242424"/>
          <w:sz w:val="24"/>
          <w:szCs w:val="24"/>
          <w:shd w:val="clear" w:color="auto" w:fill="FFFFFF"/>
        </w:rPr>
        <w:t>d</w:t>
      </w:r>
      <w:r w:rsidR="00C46F46" w:rsidRPr="00C46F46">
        <w:rPr>
          <w:rFonts w:cs="Calibri"/>
          <w:color w:val="242424"/>
          <w:sz w:val="24"/>
          <w:szCs w:val="24"/>
          <w:shd w:val="clear" w:color="auto" w:fill="FFFFFF"/>
        </w:rPr>
        <w:t>ia anilor de studii de licență</w:t>
      </w:r>
      <w:r w:rsidR="00C46F46">
        <w:rPr>
          <w:rFonts w:cs="Calibri"/>
          <w:color w:val="242424"/>
          <w:sz w:val="24"/>
          <w:szCs w:val="24"/>
          <w:shd w:val="clear" w:color="auto" w:fill="FFFFFF"/>
        </w:rPr>
        <w:t>;</w:t>
      </w:r>
      <w:bookmarkStart w:id="0" w:name="_GoBack"/>
      <w:bookmarkEnd w:id="0"/>
    </w:p>
    <w:p w:rsidR="003D101B" w:rsidRPr="00B22EC7" w:rsidRDefault="003D101B" w:rsidP="003D101B">
      <w:pPr>
        <w:spacing w:line="360" w:lineRule="auto"/>
        <w:rPr>
          <w:sz w:val="24"/>
          <w:szCs w:val="24"/>
          <w:lang w:val="en-US"/>
        </w:rPr>
      </w:pPr>
    </w:p>
    <w:p w:rsidR="003D101B" w:rsidRPr="00B22EC7" w:rsidRDefault="003D101B">
      <w:pPr>
        <w:rPr>
          <w:sz w:val="24"/>
          <w:szCs w:val="24"/>
        </w:rPr>
      </w:pPr>
      <w:r w:rsidRPr="00B22EC7">
        <w:rPr>
          <w:sz w:val="24"/>
          <w:szCs w:val="24"/>
        </w:rPr>
        <w:t>DIRECTOR SDEAA,</w:t>
      </w:r>
    </w:p>
    <w:p w:rsidR="003D101B" w:rsidRPr="00B22EC7" w:rsidRDefault="003D101B" w:rsidP="003D101B">
      <w:pPr>
        <w:pStyle w:val="NoSpacing"/>
        <w:rPr>
          <w:sz w:val="24"/>
          <w:szCs w:val="24"/>
        </w:rPr>
      </w:pPr>
      <w:proofErr w:type="spellStart"/>
      <w:r w:rsidRPr="00B22EC7">
        <w:rPr>
          <w:sz w:val="24"/>
          <w:szCs w:val="24"/>
        </w:rPr>
        <w:t>Prof.univ.dr</w:t>
      </w:r>
      <w:proofErr w:type="spellEnd"/>
      <w:r w:rsidRPr="00B22EC7">
        <w:rPr>
          <w:sz w:val="24"/>
          <w:szCs w:val="24"/>
        </w:rPr>
        <w:t xml:space="preserve"> Adriana ZAIȚ      </w:t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</w:p>
    <w:p w:rsidR="003D101B" w:rsidRPr="00B22EC7" w:rsidRDefault="003D101B" w:rsidP="003D101B">
      <w:pPr>
        <w:pStyle w:val="NoSpacing"/>
        <w:ind w:left="7200"/>
        <w:rPr>
          <w:sz w:val="24"/>
          <w:szCs w:val="24"/>
        </w:rPr>
      </w:pPr>
      <w:r w:rsidRPr="00B22EC7">
        <w:rPr>
          <w:sz w:val="24"/>
          <w:szCs w:val="24"/>
        </w:rPr>
        <w:t>Secretară SD,</w:t>
      </w:r>
    </w:p>
    <w:p w:rsidR="003D101B" w:rsidRPr="00B22EC7" w:rsidRDefault="003D101B" w:rsidP="003D101B">
      <w:pPr>
        <w:pStyle w:val="NoSpacing"/>
        <w:rPr>
          <w:sz w:val="24"/>
          <w:szCs w:val="24"/>
        </w:rPr>
      </w:pP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</w:r>
      <w:r w:rsidRPr="00B22EC7">
        <w:rPr>
          <w:sz w:val="24"/>
          <w:szCs w:val="24"/>
        </w:rPr>
        <w:tab/>
        <w:t xml:space="preserve">Alina </w:t>
      </w:r>
      <w:proofErr w:type="spellStart"/>
      <w:r w:rsidRPr="00B22EC7">
        <w:rPr>
          <w:sz w:val="24"/>
          <w:szCs w:val="24"/>
        </w:rPr>
        <w:t>Coșuleanu</w:t>
      </w:r>
      <w:proofErr w:type="spellEnd"/>
    </w:p>
    <w:sectPr w:rsidR="003D101B" w:rsidRPr="00B2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1B"/>
    <w:rsid w:val="003D101B"/>
    <w:rsid w:val="00A12005"/>
    <w:rsid w:val="00B22EC7"/>
    <w:rsid w:val="00C4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8EFF"/>
  <w15:chartTrackingRefBased/>
  <w15:docId w15:val="{A608830E-706A-4DCF-84FE-25D65471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1B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01B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C7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2B802FBECEA4C96B54E3D829C9832" ma:contentTypeVersion="1" ma:contentTypeDescription="Create a new document." ma:contentTypeScope="" ma:versionID="cf73d4a8f4c4626b21d6f31d933191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151ccb357ee901b700366a849390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3A5FDA-E12C-46EF-BCCA-F22C3E7CEFB8}"/>
</file>

<file path=customXml/itemProps2.xml><?xml version="1.0" encoding="utf-8"?>
<ds:datastoreItem xmlns:ds="http://schemas.openxmlformats.org/officeDocument/2006/customXml" ds:itemID="{6D70C8D0-16CB-479C-8551-BC19D90B9230}"/>
</file>

<file path=customXml/itemProps3.xml><?xml version="1.0" encoding="utf-8"?>
<ds:datastoreItem xmlns:ds="http://schemas.openxmlformats.org/officeDocument/2006/customXml" ds:itemID="{9F7CEA46-0CD1-4AB1-B938-43F44D8EC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2024-11-06T06:26:00Z</cp:lastPrinted>
  <dcterms:created xsi:type="dcterms:W3CDTF">2024-10-31T12:08:00Z</dcterms:created>
  <dcterms:modified xsi:type="dcterms:W3CDTF">2024-11-06T06:32:00Z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0x0101006842B802FBECEA4C96B54E3D829C9832</vt:lpwstr>
  </property>
</Properties>
</file>